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28964" w14:textId="77777777" w:rsidR="008D5ED7" w:rsidRPr="003F0ADF" w:rsidRDefault="00E71805" w:rsidP="00F83D8C">
      <w:pPr>
        <w:jc w:val="center"/>
        <w:rPr>
          <w:rFonts w:ascii="Times New Roman" w:hAnsi="Times New Roman" w:cs="Times New Roman"/>
        </w:rPr>
      </w:pPr>
      <w:r w:rsidRPr="003F0ADF">
        <w:rPr>
          <w:rFonts w:ascii="Times New Roman" w:hAnsi="Times New Roman" w:cs="Times New Roman"/>
        </w:rPr>
        <w:t>Journal Article Analysis</w:t>
      </w:r>
    </w:p>
    <w:p w14:paraId="459DA2F6" w14:textId="77777777" w:rsidR="00E71805" w:rsidRPr="003F0ADF" w:rsidRDefault="00E71805" w:rsidP="00F83D8C">
      <w:pPr>
        <w:rPr>
          <w:rFonts w:ascii="Times New Roman" w:hAnsi="Times New Roman" w:cs="Times New Roman"/>
        </w:rPr>
      </w:pPr>
    </w:p>
    <w:p w14:paraId="42D22544" w14:textId="491DEC21" w:rsidR="000374B7" w:rsidRDefault="00B16B30" w:rsidP="00F83D8C">
      <w:pPr>
        <w:spacing w:line="480" w:lineRule="auto"/>
        <w:rPr>
          <w:rFonts w:ascii="Times New Roman" w:hAnsi="Times New Roman" w:cs="Times New Roman"/>
        </w:rPr>
      </w:pPr>
      <w:bookmarkStart w:id="0" w:name="OLE_LINK1"/>
      <w:bookmarkStart w:id="1" w:name="OLE_LINK2"/>
      <w:bookmarkStart w:id="2" w:name="OLE_LINK3"/>
      <w:bookmarkStart w:id="3" w:name="OLE_LINK4"/>
      <w:bookmarkStart w:id="4" w:name="OLE_LINK7"/>
      <w:bookmarkStart w:id="5" w:name="OLE_LINK8"/>
      <w:bookmarkStart w:id="6" w:name="_GoBack"/>
      <w:bookmarkEnd w:id="6"/>
      <w:r w:rsidRPr="003F0ADF">
        <w:rPr>
          <w:rFonts w:ascii="Times New Roman" w:hAnsi="Times New Roman" w:cs="Times New Roman"/>
        </w:rPr>
        <w:t>After reading several articles in my field, I choose one of them as an example to analyze</w:t>
      </w:r>
      <w:r w:rsidR="00166A28">
        <w:rPr>
          <w:rFonts w:ascii="Times New Roman" w:hAnsi="Times New Roman" w:cs="Times New Roman"/>
        </w:rPr>
        <w:t xml:space="preserve">, </w:t>
      </w:r>
      <w:r w:rsidRPr="003F0ADF">
        <w:rPr>
          <w:rFonts w:ascii="Times New Roman" w:hAnsi="Times New Roman" w:cs="Times New Roman"/>
        </w:rPr>
        <w:t>that may help the fresh student</w:t>
      </w:r>
      <w:r w:rsidR="00166A28">
        <w:rPr>
          <w:rFonts w:ascii="Times New Roman" w:hAnsi="Times New Roman" w:cs="Times New Roman"/>
        </w:rPr>
        <w:t xml:space="preserve">s </w:t>
      </w:r>
      <w:r w:rsidRPr="003F0ADF">
        <w:rPr>
          <w:rFonts w:ascii="Times New Roman" w:hAnsi="Times New Roman" w:cs="Times New Roman"/>
        </w:rPr>
        <w:t xml:space="preserve">better understand the content and the structure of </w:t>
      </w:r>
      <w:r w:rsidR="00B720E1" w:rsidRPr="003F0ADF">
        <w:rPr>
          <w:rFonts w:ascii="Times New Roman" w:hAnsi="Times New Roman" w:cs="Times New Roman"/>
        </w:rPr>
        <w:t xml:space="preserve">academic papers. “Low-calcium diet prevents fructose-induced hyperinsulinemia and ameliorates the response to glucose load in rats”, </w:t>
      </w:r>
      <w:r w:rsidR="006C42B5">
        <w:rPr>
          <w:rFonts w:ascii="Times New Roman" w:hAnsi="Times New Roman" w:cs="Times New Roman"/>
        </w:rPr>
        <w:t xml:space="preserve">is </w:t>
      </w:r>
      <w:r w:rsidR="00B720E1" w:rsidRPr="003F0ADF">
        <w:rPr>
          <w:rFonts w:ascii="Times New Roman" w:hAnsi="Times New Roman" w:cs="Times New Roman"/>
        </w:rPr>
        <w:t>written by Anna Voznesenskaya and Michael G. Tordoff</w:t>
      </w:r>
      <w:r w:rsidR="00700C5E" w:rsidRPr="003F0ADF">
        <w:rPr>
          <w:rFonts w:ascii="Times New Roman" w:hAnsi="Times New Roman" w:cs="Times New Roman"/>
        </w:rPr>
        <w:t xml:space="preserve">, published in the </w:t>
      </w:r>
      <w:r w:rsidR="00700C5E" w:rsidRPr="003F0ADF">
        <w:rPr>
          <w:rFonts w:ascii="Times New Roman" w:hAnsi="Times New Roman" w:cs="Times New Roman"/>
          <w:i/>
        </w:rPr>
        <w:t>Journal of Nutrition and Metabolism</w:t>
      </w:r>
      <w:r w:rsidR="00700C5E" w:rsidRPr="003F0ADF">
        <w:rPr>
          <w:rFonts w:ascii="Times New Roman" w:hAnsi="Times New Roman" w:cs="Times New Roman"/>
        </w:rPr>
        <w:t xml:space="preserve">, 2015. This article </w:t>
      </w:r>
      <w:r w:rsidR="00EE1B56" w:rsidRPr="003F0ADF">
        <w:rPr>
          <w:rFonts w:ascii="Times New Roman" w:hAnsi="Times New Roman" w:cs="Times New Roman"/>
        </w:rPr>
        <w:t>mainly focuses on the effect of the consumption of calcium and carbohydrate on insulin sensitivity</w:t>
      </w:r>
      <w:r w:rsidR="00140404">
        <w:rPr>
          <w:rFonts w:ascii="Times New Roman" w:hAnsi="Times New Roman" w:cs="Times New Roman"/>
        </w:rPr>
        <w:t xml:space="preserve"> in </w:t>
      </w:r>
      <w:r w:rsidR="00884CCA">
        <w:rPr>
          <w:rFonts w:ascii="Times New Roman" w:hAnsi="Times New Roman" w:cs="Times New Roman"/>
        </w:rPr>
        <w:t xml:space="preserve">the </w:t>
      </w:r>
      <w:r w:rsidR="00140404">
        <w:rPr>
          <w:rFonts w:ascii="Times New Roman" w:hAnsi="Times New Roman" w:cs="Times New Roman"/>
        </w:rPr>
        <w:t>rat</w:t>
      </w:r>
      <w:r w:rsidR="00EE1B56" w:rsidRPr="003F0ADF">
        <w:rPr>
          <w:rFonts w:ascii="Times New Roman" w:hAnsi="Times New Roman" w:cs="Times New Roman"/>
        </w:rPr>
        <w:t xml:space="preserve">. </w:t>
      </w:r>
    </w:p>
    <w:bookmarkEnd w:id="4"/>
    <w:bookmarkEnd w:id="5"/>
    <w:p w14:paraId="3B9763DF" w14:textId="77777777" w:rsidR="007A3D11" w:rsidRPr="003F0ADF" w:rsidRDefault="007A3D11" w:rsidP="00F83D8C">
      <w:pPr>
        <w:spacing w:line="480" w:lineRule="auto"/>
        <w:rPr>
          <w:rFonts w:ascii="Times New Roman" w:hAnsi="Times New Roman" w:cs="Times New Roman"/>
        </w:rPr>
      </w:pPr>
    </w:p>
    <w:bookmarkEnd w:id="0"/>
    <w:bookmarkEnd w:id="1"/>
    <w:p w14:paraId="13A5C82F" w14:textId="17F51ED9" w:rsidR="00A50B9F" w:rsidRDefault="007A3D11" w:rsidP="00F83D8C">
      <w:pPr>
        <w:spacing w:line="480" w:lineRule="auto"/>
        <w:rPr>
          <w:rFonts w:ascii="Times New Roman" w:hAnsi="Times New Roman" w:cs="Times New Roman"/>
        </w:rPr>
      </w:pPr>
      <w:r>
        <w:rPr>
          <w:rFonts w:ascii="Times New Roman" w:hAnsi="Times New Roman" w:cs="Times New Roman"/>
        </w:rPr>
        <w:t>According to Swales and Feak</w:t>
      </w:r>
      <w:r w:rsidR="00EB3087">
        <w:rPr>
          <w:rFonts w:ascii="Times New Roman" w:hAnsi="Times New Roman" w:cs="Times New Roman"/>
        </w:rPr>
        <w:t xml:space="preserve"> (2012)</w:t>
      </w:r>
      <w:r w:rsidR="000374B7" w:rsidRPr="003F0ADF">
        <w:rPr>
          <w:rFonts w:ascii="Times New Roman" w:hAnsi="Times New Roman" w:cs="Times New Roman"/>
        </w:rPr>
        <w:t>,</w:t>
      </w:r>
      <w:r w:rsidR="00224BD0">
        <w:rPr>
          <w:rFonts w:ascii="Times New Roman" w:hAnsi="Times New Roman" w:cs="Times New Roman"/>
        </w:rPr>
        <w:t xml:space="preserve"> </w:t>
      </w:r>
      <w:r w:rsidR="00E25918">
        <w:rPr>
          <w:rFonts w:ascii="Times New Roman" w:hAnsi="Times New Roman" w:cs="Times New Roman"/>
        </w:rPr>
        <w:t>“the introduction of an article</w:t>
      </w:r>
      <w:r w:rsidR="00B579FE">
        <w:rPr>
          <w:rFonts w:ascii="Times New Roman" w:hAnsi="Times New Roman" w:cs="Times New Roman"/>
        </w:rPr>
        <w:t xml:space="preserve"> should include </w:t>
      </w:r>
      <w:r w:rsidR="00E25918">
        <w:rPr>
          <w:rFonts w:ascii="Times New Roman" w:hAnsi="Times New Roman" w:cs="Times New Roman"/>
        </w:rPr>
        <w:t>3 moves in order to response to competition for readers and research space.” In my analyzed article, t</w:t>
      </w:r>
      <w:r w:rsidR="000374B7" w:rsidRPr="003F0ADF">
        <w:rPr>
          <w:rFonts w:ascii="Times New Roman" w:hAnsi="Times New Roman" w:cs="Times New Roman"/>
        </w:rPr>
        <w:t xml:space="preserve">he first move is mentioned </w:t>
      </w:r>
      <w:r w:rsidR="00A50B9F" w:rsidRPr="003F0ADF">
        <w:rPr>
          <w:rFonts w:ascii="Times New Roman" w:hAnsi="Times New Roman" w:cs="Times New Roman"/>
        </w:rPr>
        <w:t xml:space="preserve">after indicating the sugary drink and snacks as the main sources of fructose. The author </w:t>
      </w:r>
      <w:r w:rsidR="00C80A7A">
        <w:rPr>
          <w:rFonts w:ascii="Times New Roman" w:hAnsi="Times New Roman" w:cs="Times New Roman"/>
        </w:rPr>
        <w:t xml:space="preserve">described the popularity of this topic and </w:t>
      </w:r>
      <w:r w:rsidR="00A50B9F" w:rsidRPr="003F0ADF">
        <w:rPr>
          <w:rFonts w:ascii="Times New Roman" w:hAnsi="Times New Roman" w:cs="Times New Roman"/>
        </w:rPr>
        <w:t>cited “A general increase in sweetener usage during the last decades of the 20</w:t>
      </w:r>
      <w:r w:rsidR="00A50B9F" w:rsidRPr="003F0ADF">
        <w:rPr>
          <w:rFonts w:ascii="Times New Roman" w:hAnsi="Times New Roman" w:cs="Times New Roman"/>
          <w:vertAlign w:val="superscript"/>
        </w:rPr>
        <w:t xml:space="preserve">th </w:t>
      </w:r>
      <w:r w:rsidR="00A50B9F" w:rsidRPr="003F0ADF">
        <w:rPr>
          <w:rFonts w:ascii="Times New Roman" w:hAnsi="Times New Roman" w:cs="Times New Roman"/>
        </w:rPr>
        <w:t>century, and the popularity of high-fructose corn syrups, fructose consumption in the USA has risen by over 25%</w:t>
      </w:r>
      <w:r w:rsidR="00382C62">
        <w:rPr>
          <w:rFonts w:ascii="Times New Roman" w:hAnsi="Times New Roman" w:cs="Times New Roman"/>
        </w:rPr>
        <w:t xml:space="preserve"> </w:t>
      </w:r>
      <w:r w:rsidR="00382C62" w:rsidRPr="003F0ADF">
        <w:rPr>
          <w:rFonts w:ascii="Times New Roman" w:hAnsi="Times New Roman" w:cs="Times New Roman"/>
        </w:rPr>
        <w:t>(Havel PJ, 2005)</w:t>
      </w:r>
      <w:r w:rsidR="00A50B9F" w:rsidRPr="003F0ADF">
        <w:rPr>
          <w:rFonts w:ascii="Times New Roman" w:hAnsi="Times New Roman" w:cs="Times New Roman"/>
        </w:rPr>
        <w:t>”</w:t>
      </w:r>
      <w:r w:rsidR="00BF55DD">
        <w:rPr>
          <w:rFonts w:ascii="Times New Roman" w:hAnsi="Times New Roman" w:cs="Times New Roman"/>
        </w:rPr>
        <w:t xml:space="preserve"> (n.p.)</w:t>
      </w:r>
      <w:r w:rsidR="00A50B9F" w:rsidRPr="003F0ADF">
        <w:rPr>
          <w:rFonts w:ascii="Times New Roman" w:hAnsi="Times New Roman" w:cs="Times New Roman"/>
        </w:rPr>
        <w:t xml:space="preserve">. </w:t>
      </w:r>
      <w:r w:rsidR="00BC49E8" w:rsidRPr="003F0ADF">
        <w:rPr>
          <w:rFonts w:ascii="Times New Roman" w:hAnsi="Times New Roman" w:cs="Times New Roman"/>
        </w:rPr>
        <w:t>In addition, the authors also provide</w:t>
      </w:r>
      <w:r w:rsidR="003D69B4">
        <w:rPr>
          <w:rFonts w:ascii="Times New Roman" w:hAnsi="Times New Roman" w:cs="Times New Roman"/>
        </w:rPr>
        <w:t>d</w:t>
      </w:r>
      <w:r w:rsidR="00BC49E8" w:rsidRPr="003F0ADF">
        <w:rPr>
          <w:rFonts w:ascii="Times New Roman" w:hAnsi="Times New Roman" w:cs="Times New Roman"/>
        </w:rPr>
        <w:t xml:space="preserve"> some former research </w:t>
      </w:r>
      <w:r w:rsidR="00222F17" w:rsidRPr="003F0ADF">
        <w:rPr>
          <w:rFonts w:ascii="Times New Roman" w:hAnsi="Times New Roman" w:cs="Times New Roman"/>
        </w:rPr>
        <w:t xml:space="preserve">study </w:t>
      </w:r>
      <w:r w:rsidR="00BC49E8" w:rsidRPr="003F0ADF">
        <w:rPr>
          <w:rFonts w:ascii="Times New Roman" w:hAnsi="Times New Roman" w:cs="Times New Roman"/>
        </w:rPr>
        <w:t>to support their view. For example,</w:t>
      </w:r>
      <w:r w:rsidR="00DD6C8B">
        <w:rPr>
          <w:rFonts w:ascii="Times New Roman" w:hAnsi="Times New Roman" w:cs="Times New Roman"/>
        </w:rPr>
        <w:t xml:space="preserve"> the authors cited “</w:t>
      </w:r>
      <w:r w:rsidR="00BC49E8" w:rsidRPr="003F0ADF">
        <w:rPr>
          <w:rFonts w:ascii="Times New Roman" w:hAnsi="Times New Roman" w:cs="Times New Roman"/>
        </w:rPr>
        <w:t>The deleterious effects of excess consumption of simple sugars on carbohydrate metabolism are well recognized, with contributions made by both the quantity and the type of sugar consumed</w:t>
      </w:r>
      <w:r w:rsidR="00DD6C8B" w:rsidRPr="00DD6C8B">
        <w:rPr>
          <w:rFonts w:ascii="Times New Roman" w:hAnsi="Times New Roman" w:cs="Times New Roman"/>
        </w:rPr>
        <w:t xml:space="preserve"> </w:t>
      </w:r>
      <w:r w:rsidR="00DD6C8B">
        <w:rPr>
          <w:rFonts w:ascii="Times New Roman" w:hAnsi="Times New Roman" w:cs="Times New Roman"/>
        </w:rPr>
        <w:t>(</w:t>
      </w:r>
      <w:r w:rsidR="00DD6C8B" w:rsidRPr="003F0ADF">
        <w:rPr>
          <w:rFonts w:ascii="Times New Roman" w:hAnsi="Times New Roman" w:cs="Times New Roman"/>
        </w:rPr>
        <w:t>Gro</w:t>
      </w:r>
      <w:r w:rsidR="00DD6C8B">
        <w:rPr>
          <w:rFonts w:ascii="Times New Roman" w:hAnsi="Times New Roman" w:cs="Times New Roman"/>
        </w:rPr>
        <w:t xml:space="preserve">ss LS, Li L, Ford ES and Liu S, </w:t>
      </w:r>
      <w:r w:rsidR="00DD6C8B" w:rsidRPr="003F0ADF">
        <w:rPr>
          <w:rFonts w:ascii="Times New Roman" w:hAnsi="Times New Roman" w:cs="Times New Roman"/>
        </w:rPr>
        <w:t>2004)</w:t>
      </w:r>
      <w:r w:rsidR="00BC49E8" w:rsidRPr="003F0ADF">
        <w:rPr>
          <w:rFonts w:ascii="Times New Roman" w:hAnsi="Times New Roman" w:cs="Times New Roman"/>
        </w:rPr>
        <w:t>”</w:t>
      </w:r>
      <w:r w:rsidR="00BF55DD">
        <w:rPr>
          <w:rFonts w:ascii="Times New Roman" w:hAnsi="Times New Roman" w:cs="Times New Roman"/>
        </w:rPr>
        <w:t xml:space="preserve"> (n.p.)</w:t>
      </w:r>
      <w:r w:rsidR="00BC49E8" w:rsidRPr="003F0ADF">
        <w:rPr>
          <w:rFonts w:ascii="Times New Roman" w:hAnsi="Times New Roman" w:cs="Times New Roman"/>
        </w:rPr>
        <w:t>.</w:t>
      </w:r>
      <w:r w:rsidR="003D69B4">
        <w:rPr>
          <w:rFonts w:ascii="Times New Roman" w:hAnsi="Times New Roman" w:cs="Times New Roman"/>
        </w:rPr>
        <w:t xml:space="preserve"> Mentioning previous research</w:t>
      </w:r>
      <w:r w:rsidR="00520EC6">
        <w:rPr>
          <w:rFonts w:ascii="Times New Roman" w:hAnsi="Times New Roman" w:cs="Times New Roman"/>
        </w:rPr>
        <w:t xml:space="preserve"> </w:t>
      </w:r>
      <w:r w:rsidR="003D69B4">
        <w:rPr>
          <w:rFonts w:ascii="Times New Roman" w:hAnsi="Times New Roman" w:cs="Times New Roman"/>
        </w:rPr>
        <w:t>could make audience</w:t>
      </w:r>
      <w:r w:rsidR="00884CCA">
        <w:rPr>
          <w:rFonts w:ascii="Times New Roman" w:hAnsi="Times New Roman" w:cs="Times New Roman"/>
        </w:rPr>
        <w:t>s</w:t>
      </w:r>
      <w:r w:rsidR="003D69B4">
        <w:rPr>
          <w:rFonts w:ascii="Times New Roman" w:hAnsi="Times New Roman" w:cs="Times New Roman"/>
        </w:rPr>
        <w:t xml:space="preserve"> understand the most advance on relevant </w:t>
      </w:r>
      <w:r w:rsidR="003D69B4">
        <w:rPr>
          <w:rFonts w:ascii="Times New Roman" w:hAnsi="Times New Roman" w:cs="Times New Roman" w:hint="eastAsia"/>
        </w:rPr>
        <w:t xml:space="preserve">research. </w:t>
      </w:r>
      <w:r w:rsidR="00520EC6">
        <w:rPr>
          <w:rFonts w:ascii="Times New Roman" w:hAnsi="Times New Roman" w:cs="Times New Roman"/>
        </w:rPr>
        <w:t>Finally,</w:t>
      </w:r>
      <w:r w:rsidR="00520EC6">
        <w:rPr>
          <w:rFonts w:ascii="Times New Roman" w:hAnsi="Times New Roman" w:cs="Times New Roman" w:hint="eastAsia"/>
        </w:rPr>
        <w:t xml:space="preserve"> t</w:t>
      </w:r>
      <w:r w:rsidR="00520EC6">
        <w:rPr>
          <w:rFonts w:ascii="Times New Roman" w:hAnsi="Times New Roman" w:cs="Times New Roman"/>
        </w:rPr>
        <w:t>he authors point out that this article aim</w:t>
      </w:r>
      <w:r w:rsidR="00884CCA">
        <w:rPr>
          <w:rFonts w:ascii="Times New Roman" w:hAnsi="Times New Roman" w:cs="Times New Roman"/>
        </w:rPr>
        <w:t>s</w:t>
      </w:r>
      <w:r w:rsidR="00520EC6">
        <w:rPr>
          <w:rFonts w:ascii="Times New Roman" w:hAnsi="Times New Roman" w:cs="Times New Roman"/>
        </w:rPr>
        <w:t xml:space="preserve"> to provide some useful information for the future research on the </w:t>
      </w:r>
      <w:r w:rsidR="00520EC6">
        <w:rPr>
          <w:rFonts w:ascii="Times New Roman" w:hAnsi="Times New Roman" w:cs="Times New Roman" w:hint="eastAsia"/>
        </w:rPr>
        <w:t xml:space="preserve">related </w:t>
      </w:r>
      <w:r w:rsidR="00520EC6">
        <w:rPr>
          <w:rFonts w:ascii="Times New Roman" w:hAnsi="Times New Roman" w:cs="Times New Roman"/>
        </w:rPr>
        <w:t>study. (</w:t>
      </w:r>
      <w:r w:rsidR="00520EC6" w:rsidRPr="003F0ADF">
        <w:rPr>
          <w:rFonts w:ascii="Times New Roman" w:hAnsi="Times New Roman" w:cs="Times New Roman"/>
        </w:rPr>
        <w:t>Voznesenskaya and Tordoff</w:t>
      </w:r>
      <w:r w:rsidR="00520EC6">
        <w:rPr>
          <w:rFonts w:ascii="Times New Roman" w:hAnsi="Times New Roman" w:cs="Times New Roman"/>
        </w:rPr>
        <w:t xml:space="preserve">, 2015) </w:t>
      </w:r>
      <w:r w:rsidR="00736172">
        <w:rPr>
          <w:rFonts w:ascii="Times New Roman" w:hAnsi="Times New Roman" w:cs="Times New Roman"/>
        </w:rPr>
        <w:t xml:space="preserve">(n.p.) </w:t>
      </w:r>
      <w:r w:rsidR="00BC49E8" w:rsidRPr="003F0ADF">
        <w:rPr>
          <w:rFonts w:ascii="Times New Roman" w:hAnsi="Times New Roman" w:cs="Times New Roman"/>
        </w:rPr>
        <w:t xml:space="preserve">Although there are a lot of research </w:t>
      </w:r>
      <w:r w:rsidR="00BC49E8" w:rsidRPr="003F0ADF">
        <w:rPr>
          <w:rFonts w:ascii="Times New Roman" w:hAnsi="Times New Roman" w:cs="Times New Roman"/>
        </w:rPr>
        <w:lastRenderedPageBreak/>
        <w:t>about the relationship between the calcium and insulin</w:t>
      </w:r>
      <w:r w:rsidR="001650E6" w:rsidRPr="003F0ADF">
        <w:rPr>
          <w:rFonts w:ascii="Times New Roman" w:hAnsi="Times New Roman" w:cs="Times New Roman"/>
        </w:rPr>
        <w:t xml:space="preserve"> metabolism, </w:t>
      </w:r>
      <w:r w:rsidR="00B608D7" w:rsidRPr="003F0ADF">
        <w:rPr>
          <w:rFonts w:ascii="Times New Roman" w:hAnsi="Times New Roman" w:cs="Times New Roman"/>
        </w:rPr>
        <w:t>Voznesenskaya and Tordoff (2015)</w:t>
      </w:r>
      <w:r w:rsidR="001650E6" w:rsidRPr="003F0ADF">
        <w:rPr>
          <w:rFonts w:ascii="Times New Roman" w:hAnsi="Times New Roman" w:cs="Times New Roman"/>
        </w:rPr>
        <w:t xml:space="preserve"> noted that there </w:t>
      </w:r>
      <w:r w:rsidR="00B608D7" w:rsidRPr="003F0ADF">
        <w:rPr>
          <w:rFonts w:ascii="Times New Roman" w:hAnsi="Times New Roman" w:cs="Times New Roman"/>
        </w:rPr>
        <w:t>is</w:t>
      </w:r>
      <w:r w:rsidR="001650E6" w:rsidRPr="003F0ADF">
        <w:rPr>
          <w:rFonts w:ascii="Times New Roman" w:hAnsi="Times New Roman" w:cs="Times New Roman"/>
        </w:rPr>
        <w:t xml:space="preserve"> still a gap about the influence of calcium on the regular metabolism when the intake of sugar over the recommendation level.</w:t>
      </w:r>
      <w:r w:rsidR="00BF55DD">
        <w:rPr>
          <w:rFonts w:ascii="Times New Roman" w:hAnsi="Times New Roman" w:cs="Times New Roman"/>
        </w:rPr>
        <w:t xml:space="preserve"> (n.p.)</w:t>
      </w:r>
      <w:r w:rsidR="00ED2843">
        <w:rPr>
          <w:rFonts w:ascii="Times New Roman" w:hAnsi="Times New Roman" w:cs="Times New Roman"/>
        </w:rPr>
        <w:t xml:space="preserve">. Nutrition is still a new discipline, </w:t>
      </w:r>
      <w:r w:rsidR="00884CCA">
        <w:rPr>
          <w:rFonts w:ascii="Times New Roman" w:hAnsi="Times New Roman" w:cs="Times New Roman"/>
        </w:rPr>
        <w:t>through this</w:t>
      </w:r>
      <w:r w:rsidR="00F65AF0">
        <w:rPr>
          <w:rFonts w:ascii="Times New Roman" w:hAnsi="Times New Roman" w:cs="Times New Roman"/>
        </w:rPr>
        <w:t xml:space="preserve"> three move, the audience could better know the most recent results about this field and which part still need to be improved. </w:t>
      </w:r>
    </w:p>
    <w:bookmarkEnd w:id="2"/>
    <w:bookmarkEnd w:id="3"/>
    <w:p w14:paraId="7E857A6E" w14:textId="77777777" w:rsidR="007A3D11" w:rsidRPr="003F0ADF" w:rsidRDefault="007A3D11" w:rsidP="00F83D8C">
      <w:pPr>
        <w:spacing w:line="480" w:lineRule="auto"/>
        <w:rPr>
          <w:rFonts w:ascii="Times New Roman" w:hAnsi="Times New Roman" w:cs="Times New Roman"/>
        </w:rPr>
      </w:pPr>
    </w:p>
    <w:p w14:paraId="4CBAC082" w14:textId="4167C6E9" w:rsidR="00D95694" w:rsidRDefault="002819B3" w:rsidP="00F83D8C">
      <w:pPr>
        <w:spacing w:line="480" w:lineRule="auto"/>
        <w:rPr>
          <w:rFonts w:ascii="Times New Roman" w:hAnsi="Times New Roman" w:cs="Times New Roman"/>
        </w:rPr>
      </w:pPr>
      <w:r w:rsidRPr="003F0ADF">
        <w:rPr>
          <w:rFonts w:ascii="Times New Roman" w:hAnsi="Times New Roman" w:cs="Times New Roman"/>
        </w:rPr>
        <w:t>As an article of human health science, Voznesenskaya and Tordoff organize</w:t>
      </w:r>
      <w:r w:rsidR="00166A28">
        <w:rPr>
          <w:rFonts w:ascii="Times New Roman" w:hAnsi="Times New Roman" w:cs="Times New Roman"/>
        </w:rPr>
        <w:t>s</w:t>
      </w:r>
      <w:r w:rsidRPr="003F0ADF">
        <w:rPr>
          <w:rFonts w:ascii="Times New Roman" w:hAnsi="Times New Roman" w:cs="Times New Roman"/>
        </w:rPr>
        <w:t xml:space="preserve"> this article in accord with the rules of </w:t>
      </w:r>
      <w:r w:rsidR="006E3147" w:rsidRPr="003F0ADF">
        <w:rPr>
          <w:rFonts w:ascii="Times New Roman" w:hAnsi="Times New Roman" w:cs="Times New Roman"/>
        </w:rPr>
        <w:t xml:space="preserve">research paper format published in </w:t>
      </w:r>
      <w:r w:rsidR="006E3147" w:rsidRPr="003F0ADF">
        <w:rPr>
          <w:rFonts w:ascii="Times New Roman" w:hAnsi="Times New Roman" w:cs="Times New Roman"/>
          <w:i/>
        </w:rPr>
        <w:t>Journal of Nutrition and metabolism</w:t>
      </w:r>
      <w:r w:rsidR="006E3147" w:rsidRPr="003F0ADF">
        <w:rPr>
          <w:rFonts w:ascii="Times New Roman" w:hAnsi="Times New Roman" w:cs="Times New Roman"/>
        </w:rPr>
        <w:t>. This article uses the titles and subtitles</w:t>
      </w:r>
      <w:r w:rsidR="00884CCA">
        <w:rPr>
          <w:rFonts w:ascii="Times New Roman" w:hAnsi="Times New Roman" w:cs="Times New Roman"/>
        </w:rPr>
        <w:t xml:space="preserve"> to clearly classify every part</w:t>
      </w:r>
      <w:r w:rsidR="00FB2852">
        <w:rPr>
          <w:rFonts w:ascii="Times New Roman" w:hAnsi="Times New Roman" w:cs="Times New Roman"/>
        </w:rPr>
        <w:t xml:space="preserve"> of this research. It includes Abstract, Background, Methods, C</w:t>
      </w:r>
      <w:r w:rsidR="00FB2852">
        <w:rPr>
          <w:rFonts w:ascii="Times New Roman" w:hAnsi="Times New Roman" w:cs="Times New Roman" w:hint="eastAsia"/>
        </w:rPr>
        <w:t>on</w:t>
      </w:r>
      <w:r w:rsidR="00FB2852">
        <w:rPr>
          <w:rFonts w:ascii="Times New Roman" w:hAnsi="Times New Roman" w:cs="Times New Roman"/>
        </w:rPr>
        <w:t>clusions and Result</w:t>
      </w:r>
      <w:r w:rsidR="006E3147" w:rsidRPr="003F0ADF">
        <w:rPr>
          <w:rFonts w:ascii="Times New Roman" w:hAnsi="Times New Roman" w:cs="Times New Roman"/>
        </w:rPr>
        <w:t xml:space="preserve">. </w:t>
      </w:r>
      <w:r w:rsidR="00CB5991" w:rsidRPr="003F0ADF">
        <w:rPr>
          <w:rFonts w:ascii="Times New Roman" w:hAnsi="Times New Roman" w:cs="Times New Roman"/>
        </w:rPr>
        <w:t>Each of the part</w:t>
      </w:r>
      <w:r w:rsidR="00884CCA">
        <w:rPr>
          <w:rFonts w:ascii="Times New Roman" w:hAnsi="Times New Roman" w:cs="Times New Roman"/>
        </w:rPr>
        <w:t>s</w:t>
      </w:r>
      <w:r w:rsidR="00CB5991" w:rsidRPr="003F0ADF">
        <w:rPr>
          <w:rFonts w:ascii="Times New Roman" w:hAnsi="Times New Roman" w:cs="Times New Roman"/>
        </w:rPr>
        <w:t xml:space="preserve"> describes the information of the research process in details. At first, the authors raise some previous research that lead to a potential hypothesis: the low-calcium diet may reduce the risk of </w:t>
      </w:r>
      <w:r w:rsidR="003D422F" w:rsidRPr="003F0ADF">
        <w:rPr>
          <w:rFonts w:ascii="Times New Roman" w:hAnsi="Times New Roman" w:cs="Times New Roman"/>
        </w:rPr>
        <w:t xml:space="preserve">hyperinsulinemia under the situation of </w:t>
      </w:r>
      <w:r w:rsidR="002918CB" w:rsidRPr="003F0ADF">
        <w:rPr>
          <w:rFonts w:ascii="Times New Roman" w:hAnsi="Times New Roman" w:cs="Times New Roman"/>
        </w:rPr>
        <w:t>overconsum</w:t>
      </w:r>
      <w:r w:rsidR="002918CB">
        <w:rPr>
          <w:rFonts w:ascii="Times New Roman" w:hAnsi="Times New Roman" w:cs="Times New Roman"/>
        </w:rPr>
        <w:t>ption in fructose</w:t>
      </w:r>
      <w:r w:rsidR="003D422F" w:rsidRPr="003F0ADF">
        <w:rPr>
          <w:rFonts w:ascii="Times New Roman" w:hAnsi="Times New Roman" w:cs="Times New Roman"/>
        </w:rPr>
        <w:t xml:space="preserve">. In order to prove this possibility, the authors </w:t>
      </w:r>
      <w:r w:rsidR="00F65AF0">
        <w:rPr>
          <w:rFonts w:ascii="Times New Roman" w:hAnsi="Times New Roman" w:cs="Times New Roman"/>
        </w:rPr>
        <w:t>designed</w:t>
      </w:r>
      <w:r w:rsidR="003D422F" w:rsidRPr="003F0ADF">
        <w:rPr>
          <w:rFonts w:ascii="Times New Roman" w:hAnsi="Times New Roman" w:cs="Times New Roman"/>
        </w:rPr>
        <w:t xml:space="preserve"> an animal experiment. In the methods part, the authors introduce that they use the two groups of 36 rats each as the test subject and the measure methods for each related factors</w:t>
      </w:r>
      <w:r w:rsidR="00FD0987" w:rsidRPr="003F0ADF">
        <w:rPr>
          <w:rFonts w:ascii="Times New Roman" w:hAnsi="Times New Roman" w:cs="Times New Roman"/>
        </w:rPr>
        <w:t xml:space="preserve">. According to other research results, the authors observe the influence of calcium on insulin sensitivity by the factors of body weight, food intake, fasting blood glucose and insulin tolerance. Finally, </w:t>
      </w:r>
      <w:r w:rsidR="00D95694" w:rsidRPr="003F0ADF">
        <w:rPr>
          <w:rFonts w:ascii="Times New Roman" w:hAnsi="Times New Roman" w:cs="Times New Roman"/>
        </w:rPr>
        <w:t xml:space="preserve">this article uses the ANOVAs to analyze the data and shows some graphs to help readers understand the difference between the physical activity of low-calcium and calcium-replete. </w:t>
      </w:r>
    </w:p>
    <w:p w14:paraId="61B6C459" w14:textId="77777777" w:rsidR="007A3D11" w:rsidRPr="003F0ADF" w:rsidRDefault="007A3D11" w:rsidP="00F83D8C">
      <w:pPr>
        <w:spacing w:line="480" w:lineRule="auto"/>
        <w:rPr>
          <w:rFonts w:ascii="Times New Roman" w:hAnsi="Times New Roman" w:cs="Times New Roman"/>
        </w:rPr>
      </w:pPr>
    </w:p>
    <w:p w14:paraId="233D4503" w14:textId="58B1A79F" w:rsidR="00F83D8C" w:rsidRPr="003F0ADF" w:rsidRDefault="00D95694" w:rsidP="00F83D8C">
      <w:pPr>
        <w:spacing w:line="480" w:lineRule="auto"/>
        <w:rPr>
          <w:rFonts w:ascii="Times New Roman" w:hAnsi="Times New Roman" w:cs="Times New Roman"/>
        </w:rPr>
      </w:pPr>
      <w:bookmarkStart w:id="7" w:name="OLE_LINK5"/>
      <w:bookmarkStart w:id="8" w:name="OLE_LINK6"/>
      <w:r w:rsidRPr="003F0ADF">
        <w:rPr>
          <w:rFonts w:ascii="Times New Roman" w:hAnsi="Times New Roman" w:cs="Times New Roman"/>
        </w:rPr>
        <w:t xml:space="preserve">The authors cite others research through the American Psychological Association format and most of </w:t>
      </w:r>
      <w:r w:rsidR="00884CCA">
        <w:rPr>
          <w:rFonts w:ascii="Times New Roman" w:hAnsi="Times New Roman" w:cs="Times New Roman"/>
        </w:rPr>
        <w:t xml:space="preserve">the </w:t>
      </w:r>
      <w:r w:rsidRPr="003F0ADF">
        <w:rPr>
          <w:rFonts w:ascii="Times New Roman" w:hAnsi="Times New Roman" w:cs="Times New Roman"/>
        </w:rPr>
        <w:t xml:space="preserve">sentences use their own words. For example, </w:t>
      </w:r>
      <w:r w:rsidR="00F83D8C" w:rsidRPr="003F0ADF">
        <w:rPr>
          <w:rFonts w:ascii="Times New Roman" w:hAnsi="Times New Roman" w:cs="Times New Roman"/>
        </w:rPr>
        <w:t>Voznesenskaya and Tordoff (2015) “Diet has a major impact on metabolic health, and is a primary factor implicated in metabolic syndrome and Type 2 diabetes</w:t>
      </w:r>
      <w:r w:rsidR="005A0859">
        <w:rPr>
          <w:rFonts w:ascii="Times New Roman" w:hAnsi="Times New Roman" w:cs="Times New Roman"/>
        </w:rPr>
        <w:t xml:space="preserve"> (</w:t>
      </w:r>
      <w:r w:rsidR="007244C5" w:rsidRPr="003F0ADF">
        <w:rPr>
          <w:rFonts w:ascii="Times New Roman" w:hAnsi="Times New Roman" w:cs="Times New Roman"/>
        </w:rPr>
        <w:t>Gro</w:t>
      </w:r>
      <w:r w:rsidR="007244C5">
        <w:rPr>
          <w:rFonts w:ascii="Times New Roman" w:hAnsi="Times New Roman" w:cs="Times New Roman"/>
        </w:rPr>
        <w:t xml:space="preserve">ss LS, Li L, Ford ES and Liu S, </w:t>
      </w:r>
      <w:r w:rsidR="007244C5" w:rsidRPr="003F0ADF">
        <w:rPr>
          <w:rFonts w:ascii="Times New Roman" w:hAnsi="Times New Roman" w:cs="Times New Roman"/>
        </w:rPr>
        <w:t>2004</w:t>
      </w:r>
      <w:r w:rsidR="005A0859">
        <w:rPr>
          <w:rFonts w:ascii="Times New Roman" w:hAnsi="Times New Roman" w:cs="Times New Roman"/>
        </w:rPr>
        <w:t>)</w:t>
      </w:r>
      <w:r w:rsidR="002918CB">
        <w:rPr>
          <w:rFonts w:ascii="Times New Roman" w:hAnsi="Times New Roman" w:cs="Times New Roman"/>
          <w:vertAlign w:val="superscript"/>
        </w:rPr>
        <w:t>.</w:t>
      </w:r>
      <w:r w:rsidR="00F83D8C" w:rsidRPr="003F0ADF">
        <w:rPr>
          <w:rFonts w:ascii="Times New Roman" w:hAnsi="Times New Roman" w:cs="Times New Roman"/>
        </w:rPr>
        <w:t>”</w:t>
      </w:r>
      <w:r w:rsidR="002918CB">
        <w:rPr>
          <w:rFonts w:ascii="Times New Roman" w:hAnsi="Times New Roman" w:cs="Times New Roman"/>
        </w:rPr>
        <w:t xml:space="preserve"> (n.p.)  </w:t>
      </w:r>
      <w:r w:rsidR="007244C5">
        <w:rPr>
          <w:rFonts w:ascii="Times New Roman" w:hAnsi="Times New Roman" w:cs="Times New Roman"/>
        </w:rPr>
        <w:t>Through analyzing</w:t>
      </w:r>
      <w:r w:rsidR="00F83D8C" w:rsidRPr="003F0ADF">
        <w:rPr>
          <w:rFonts w:ascii="Times New Roman" w:hAnsi="Times New Roman" w:cs="Times New Roman"/>
        </w:rPr>
        <w:t xml:space="preserve"> this article, I think it is easier for me to gain the information about my field in the future study</w:t>
      </w:r>
      <w:r w:rsidR="001A104E">
        <w:rPr>
          <w:rFonts w:ascii="Times New Roman" w:hAnsi="Times New Roman" w:cs="Times New Roman"/>
        </w:rPr>
        <w:t>.</w:t>
      </w:r>
    </w:p>
    <w:bookmarkEnd w:id="7"/>
    <w:bookmarkEnd w:id="8"/>
    <w:p w14:paraId="45496857" w14:textId="77777777" w:rsidR="003F0ADF" w:rsidRDefault="003F0ADF" w:rsidP="00F83D8C">
      <w:pPr>
        <w:spacing w:line="480" w:lineRule="auto"/>
        <w:rPr>
          <w:rFonts w:ascii="Times New Roman" w:hAnsi="Times New Roman" w:cs="Times New Roman"/>
        </w:rPr>
      </w:pPr>
    </w:p>
    <w:p w14:paraId="730638B9" w14:textId="77777777" w:rsidR="008A228F" w:rsidRDefault="008A228F" w:rsidP="00F83D8C">
      <w:pPr>
        <w:spacing w:line="480" w:lineRule="auto"/>
        <w:rPr>
          <w:rFonts w:ascii="Times New Roman" w:hAnsi="Times New Roman" w:cs="Times New Roman"/>
        </w:rPr>
      </w:pPr>
    </w:p>
    <w:p w14:paraId="50BB129C" w14:textId="77777777" w:rsidR="008A228F" w:rsidRDefault="008A228F" w:rsidP="00F83D8C">
      <w:pPr>
        <w:spacing w:line="480" w:lineRule="auto"/>
        <w:rPr>
          <w:rFonts w:ascii="Times New Roman" w:hAnsi="Times New Roman" w:cs="Times New Roman"/>
        </w:rPr>
      </w:pPr>
    </w:p>
    <w:p w14:paraId="33C5B8D3" w14:textId="77777777" w:rsidR="008A228F" w:rsidRDefault="008A228F" w:rsidP="00F83D8C">
      <w:pPr>
        <w:spacing w:line="480" w:lineRule="auto"/>
        <w:rPr>
          <w:rFonts w:ascii="Times New Roman" w:hAnsi="Times New Roman" w:cs="Times New Roman"/>
        </w:rPr>
      </w:pPr>
    </w:p>
    <w:p w14:paraId="43503B70" w14:textId="77777777" w:rsidR="008A228F" w:rsidRDefault="008A228F" w:rsidP="00F83D8C">
      <w:pPr>
        <w:spacing w:line="480" w:lineRule="auto"/>
        <w:rPr>
          <w:rFonts w:ascii="Times New Roman" w:hAnsi="Times New Roman" w:cs="Times New Roman"/>
        </w:rPr>
      </w:pPr>
    </w:p>
    <w:p w14:paraId="780507C8" w14:textId="77777777" w:rsidR="008A228F" w:rsidRDefault="008A228F" w:rsidP="00F83D8C">
      <w:pPr>
        <w:spacing w:line="480" w:lineRule="auto"/>
        <w:rPr>
          <w:rFonts w:ascii="Times New Roman" w:hAnsi="Times New Roman" w:cs="Times New Roman"/>
        </w:rPr>
      </w:pPr>
    </w:p>
    <w:p w14:paraId="74088A86" w14:textId="77777777" w:rsidR="008A228F" w:rsidRDefault="008A228F" w:rsidP="00F83D8C">
      <w:pPr>
        <w:spacing w:line="480" w:lineRule="auto"/>
        <w:rPr>
          <w:rFonts w:ascii="Times New Roman" w:hAnsi="Times New Roman" w:cs="Times New Roman"/>
        </w:rPr>
      </w:pPr>
    </w:p>
    <w:p w14:paraId="06B73516" w14:textId="77777777" w:rsidR="008A228F" w:rsidRDefault="008A228F" w:rsidP="00F83D8C">
      <w:pPr>
        <w:spacing w:line="480" w:lineRule="auto"/>
        <w:rPr>
          <w:rFonts w:ascii="Times New Roman" w:hAnsi="Times New Roman" w:cs="Times New Roman"/>
        </w:rPr>
      </w:pPr>
    </w:p>
    <w:p w14:paraId="3D7C50F4" w14:textId="77777777" w:rsidR="008A228F" w:rsidRDefault="008A228F" w:rsidP="00F83D8C">
      <w:pPr>
        <w:spacing w:line="480" w:lineRule="auto"/>
        <w:rPr>
          <w:rFonts w:ascii="Times New Roman" w:hAnsi="Times New Roman" w:cs="Times New Roman"/>
        </w:rPr>
      </w:pPr>
    </w:p>
    <w:p w14:paraId="653A70D0" w14:textId="77777777" w:rsidR="008A228F" w:rsidRDefault="008A228F" w:rsidP="00F83D8C">
      <w:pPr>
        <w:spacing w:line="480" w:lineRule="auto"/>
        <w:rPr>
          <w:rFonts w:ascii="Times New Roman" w:hAnsi="Times New Roman" w:cs="Times New Roman"/>
        </w:rPr>
      </w:pPr>
    </w:p>
    <w:p w14:paraId="0E06C30B" w14:textId="77777777" w:rsidR="008A228F" w:rsidRDefault="008A228F" w:rsidP="00F83D8C">
      <w:pPr>
        <w:spacing w:line="480" w:lineRule="auto"/>
        <w:rPr>
          <w:rFonts w:ascii="Times New Roman" w:hAnsi="Times New Roman" w:cs="Times New Roman"/>
        </w:rPr>
      </w:pPr>
    </w:p>
    <w:p w14:paraId="34752A8E" w14:textId="77777777" w:rsidR="008A228F" w:rsidRDefault="008A228F" w:rsidP="00F83D8C">
      <w:pPr>
        <w:spacing w:line="480" w:lineRule="auto"/>
        <w:rPr>
          <w:rFonts w:ascii="Times New Roman" w:hAnsi="Times New Roman" w:cs="Times New Roman"/>
        </w:rPr>
      </w:pPr>
    </w:p>
    <w:p w14:paraId="0DEE4DD9" w14:textId="77777777" w:rsidR="008A228F" w:rsidRDefault="008A228F" w:rsidP="00F83D8C">
      <w:pPr>
        <w:spacing w:line="480" w:lineRule="auto"/>
        <w:rPr>
          <w:rFonts w:ascii="Times New Roman" w:hAnsi="Times New Roman" w:cs="Times New Roman"/>
        </w:rPr>
      </w:pPr>
    </w:p>
    <w:p w14:paraId="0A2D4385" w14:textId="77777777" w:rsidR="008A228F" w:rsidRDefault="008A228F" w:rsidP="00F83D8C">
      <w:pPr>
        <w:spacing w:line="480" w:lineRule="auto"/>
        <w:rPr>
          <w:rFonts w:ascii="Times New Roman" w:hAnsi="Times New Roman" w:cs="Times New Roman"/>
        </w:rPr>
      </w:pPr>
    </w:p>
    <w:p w14:paraId="327F1A55" w14:textId="77777777" w:rsidR="008A228F" w:rsidRPr="003F0ADF" w:rsidRDefault="008A228F" w:rsidP="00F83D8C">
      <w:pPr>
        <w:spacing w:line="480" w:lineRule="auto"/>
        <w:rPr>
          <w:rFonts w:ascii="Times New Roman" w:hAnsi="Times New Roman" w:cs="Times New Roman"/>
        </w:rPr>
      </w:pPr>
    </w:p>
    <w:p w14:paraId="16B5B345" w14:textId="49B56C81" w:rsidR="00A50B9F" w:rsidRDefault="00F83D8C">
      <w:pPr>
        <w:rPr>
          <w:rFonts w:ascii="Times New Roman" w:hAnsi="Times New Roman" w:cs="Times New Roman"/>
          <w:b/>
        </w:rPr>
      </w:pPr>
      <w:r w:rsidRPr="003F0ADF">
        <w:rPr>
          <w:rFonts w:ascii="Times New Roman" w:hAnsi="Times New Roman" w:cs="Times New Roman"/>
          <w:b/>
        </w:rPr>
        <w:t>Reference:</w:t>
      </w:r>
    </w:p>
    <w:p w14:paraId="4BAD1FE7" w14:textId="77777777" w:rsidR="002918CB" w:rsidRPr="003F0ADF" w:rsidRDefault="002918CB">
      <w:pPr>
        <w:rPr>
          <w:rFonts w:ascii="Times New Roman" w:hAnsi="Times New Roman" w:cs="Times New Roman"/>
          <w:b/>
        </w:rPr>
      </w:pPr>
    </w:p>
    <w:p w14:paraId="57E19867" w14:textId="6AACA420" w:rsidR="00A50B9F" w:rsidRPr="00EE531B" w:rsidRDefault="00A50B9F" w:rsidP="00A50B9F">
      <w:pPr>
        <w:pStyle w:val="a3"/>
        <w:numPr>
          <w:ilvl w:val="0"/>
          <w:numId w:val="1"/>
        </w:numPr>
        <w:ind w:firstLineChars="0"/>
        <w:rPr>
          <w:rFonts w:ascii="Times New Roman" w:hAnsi="Times New Roman" w:cs="Times New Roman"/>
        </w:rPr>
      </w:pPr>
      <w:r w:rsidRPr="002918CB">
        <w:rPr>
          <w:rFonts w:ascii="Times New Roman" w:hAnsi="Times New Roman" w:cs="Times New Roman"/>
        </w:rPr>
        <w:t>Havel PJ. Dietary fructose: implications for dysregulation of energy</w:t>
      </w:r>
      <w:r w:rsidR="00EE531B">
        <w:rPr>
          <w:rFonts w:ascii="Times New Roman" w:hAnsi="Times New Roman" w:cs="Times New Roman" w:hint="eastAsia"/>
        </w:rPr>
        <w:t xml:space="preserve"> </w:t>
      </w:r>
      <w:r w:rsidRPr="00EE531B">
        <w:rPr>
          <w:rFonts w:ascii="Times New Roman" w:hAnsi="Times New Roman" w:cs="Times New Roman"/>
        </w:rPr>
        <w:t>homeostasis and lipid/carbohydrate metabolism. Nutr Rev.</w:t>
      </w:r>
      <w:r w:rsidR="00EE531B">
        <w:rPr>
          <w:rFonts w:ascii="Times New Roman" w:hAnsi="Times New Roman" w:cs="Times New Roman" w:hint="eastAsia"/>
        </w:rPr>
        <w:t xml:space="preserve"> </w:t>
      </w:r>
      <w:r w:rsidRPr="00EE531B">
        <w:rPr>
          <w:rFonts w:ascii="Times New Roman" w:hAnsi="Times New Roman" w:cs="Times New Roman"/>
        </w:rPr>
        <w:t>2005;63(5):133–57.</w:t>
      </w:r>
    </w:p>
    <w:p w14:paraId="67422C74" w14:textId="77777777" w:rsidR="00B608D7" w:rsidRPr="003F0ADF" w:rsidRDefault="00B608D7" w:rsidP="00A50B9F">
      <w:pPr>
        <w:rPr>
          <w:rFonts w:ascii="Times New Roman" w:hAnsi="Times New Roman" w:cs="Times New Roman"/>
        </w:rPr>
      </w:pPr>
    </w:p>
    <w:p w14:paraId="70B059D8" w14:textId="759D8DFC" w:rsidR="00B608D7" w:rsidRPr="00EE531B" w:rsidRDefault="00B608D7" w:rsidP="00B608D7">
      <w:pPr>
        <w:pStyle w:val="a3"/>
        <w:numPr>
          <w:ilvl w:val="0"/>
          <w:numId w:val="1"/>
        </w:numPr>
        <w:ind w:firstLineChars="0"/>
        <w:rPr>
          <w:rFonts w:ascii="Times New Roman" w:hAnsi="Times New Roman" w:cs="Times New Roman"/>
        </w:rPr>
      </w:pPr>
      <w:r w:rsidRPr="002918CB">
        <w:rPr>
          <w:rFonts w:ascii="Times New Roman" w:hAnsi="Times New Roman" w:cs="Times New Roman"/>
        </w:rPr>
        <w:t>Gross LS, Li L, Ford ES, Liu S. Increased consumption of refined</w:t>
      </w:r>
      <w:r w:rsidR="00EE531B">
        <w:rPr>
          <w:rFonts w:ascii="Times New Roman" w:hAnsi="Times New Roman" w:cs="Times New Roman" w:hint="eastAsia"/>
        </w:rPr>
        <w:t xml:space="preserve"> </w:t>
      </w:r>
      <w:r w:rsidRPr="00EE531B">
        <w:rPr>
          <w:rFonts w:ascii="Times New Roman" w:hAnsi="Times New Roman" w:cs="Times New Roman"/>
        </w:rPr>
        <w:t>carbohydrates and the epidemic of type 2 diabetes in the United States: an</w:t>
      </w:r>
      <w:r w:rsidR="00EE531B">
        <w:rPr>
          <w:rFonts w:ascii="Times New Roman" w:hAnsi="Times New Roman" w:cs="Times New Roman" w:hint="eastAsia"/>
        </w:rPr>
        <w:t xml:space="preserve"> </w:t>
      </w:r>
      <w:r w:rsidRPr="00EE531B">
        <w:rPr>
          <w:rFonts w:ascii="Times New Roman" w:hAnsi="Times New Roman" w:cs="Times New Roman"/>
        </w:rPr>
        <w:t>ecologic assessment. Am J Clin Nutr. 2004;79(5):774–9.</w:t>
      </w:r>
    </w:p>
    <w:p w14:paraId="7CA512C1" w14:textId="77777777" w:rsidR="00EE531B" w:rsidRDefault="00EE531B" w:rsidP="00B608D7">
      <w:pPr>
        <w:rPr>
          <w:rFonts w:ascii="Times New Roman" w:hAnsi="Times New Roman" w:cs="Times New Roman"/>
        </w:rPr>
      </w:pPr>
    </w:p>
    <w:p w14:paraId="63CD7D95" w14:textId="5823E2B5" w:rsidR="00EE531B" w:rsidRDefault="00EE531B" w:rsidP="00EE531B">
      <w:pPr>
        <w:pStyle w:val="a3"/>
        <w:numPr>
          <w:ilvl w:val="0"/>
          <w:numId w:val="1"/>
        </w:numPr>
        <w:ind w:firstLineChars="0"/>
        <w:rPr>
          <w:rFonts w:ascii="Times New Roman" w:hAnsi="Times New Roman" w:cs="Times New Roman"/>
        </w:rPr>
      </w:pPr>
      <w:r w:rsidRPr="00EE531B">
        <w:rPr>
          <w:rFonts w:ascii="Times New Roman" w:hAnsi="Times New Roman" w:cs="Times New Roman"/>
        </w:rPr>
        <w:t>Voznesenskaya, A., &amp; Tordoff, M. G. (2015). Low-calcium diet prevents fructose-induced hyperinsulinemia and ameliorates the response to glucose load in rats. Nutrition &amp; metabolism, 12(1), 1.</w:t>
      </w:r>
    </w:p>
    <w:p w14:paraId="39613489" w14:textId="77777777" w:rsidR="00EB3087" w:rsidRPr="00EB3087" w:rsidRDefault="00EB3087" w:rsidP="00EB3087">
      <w:pPr>
        <w:rPr>
          <w:rFonts w:ascii="Times New Roman" w:hAnsi="Times New Roman" w:cs="Times New Roman"/>
        </w:rPr>
      </w:pPr>
    </w:p>
    <w:p w14:paraId="3FC666C4" w14:textId="3BBD822B" w:rsidR="00EB3087" w:rsidRPr="00EE531B" w:rsidRDefault="00EB3087" w:rsidP="00EE531B">
      <w:pPr>
        <w:pStyle w:val="a3"/>
        <w:numPr>
          <w:ilvl w:val="0"/>
          <w:numId w:val="1"/>
        </w:numPr>
        <w:ind w:firstLineChars="0"/>
        <w:rPr>
          <w:rFonts w:ascii="Times New Roman" w:hAnsi="Times New Roman" w:cs="Times New Roman"/>
        </w:rPr>
      </w:pPr>
      <w:r w:rsidRPr="00EB3087">
        <w:rPr>
          <w:rFonts w:ascii="Times New Roman" w:hAnsi="Times New Roman" w:cs="Times New Roman"/>
        </w:rPr>
        <w:t>Swales, J. M., &amp; Feak, C. B. (2004). Academic writing for graduate students: Essential tasks and skills (Vol. 1). Ann Arbor, MI: University of Michigan Press.</w:t>
      </w:r>
    </w:p>
    <w:sectPr w:rsidR="00EB3087" w:rsidRPr="00EE531B" w:rsidSect="00F83D8C">
      <w:pgSz w:w="12240" w:h="15840" w:code="1"/>
      <w:pgMar w:top="1440" w:right="1080" w:bottom="1440" w:left="108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DC0437"/>
    <w:multiLevelType w:val="hybridMultilevel"/>
    <w:tmpl w:val="964A06CC"/>
    <w:lvl w:ilvl="0" w:tplc="146CDF00">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805"/>
    <w:rsid w:val="000374B7"/>
    <w:rsid w:val="00140404"/>
    <w:rsid w:val="001650E6"/>
    <w:rsid w:val="00166A28"/>
    <w:rsid w:val="001A104E"/>
    <w:rsid w:val="00222F17"/>
    <w:rsid w:val="00224BD0"/>
    <w:rsid w:val="002819B3"/>
    <w:rsid w:val="002918CB"/>
    <w:rsid w:val="0030084F"/>
    <w:rsid w:val="00382C62"/>
    <w:rsid w:val="003B3965"/>
    <w:rsid w:val="003D422F"/>
    <w:rsid w:val="003D69B4"/>
    <w:rsid w:val="003F0ADF"/>
    <w:rsid w:val="003F7273"/>
    <w:rsid w:val="004F222E"/>
    <w:rsid w:val="00520EC6"/>
    <w:rsid w:val="005A0859"/>
    <w:rsid w:val="006C42B5"/>
    <w:rsid w:val="006E3147"/>
    <w:rsid w:val="00700C5E"/>
    <w:rsid w:val="007244C5"/>
    <w:rsid w:val="007274F5"/>
    <w:rsid w:val="00736172"/>
    <w:rsid w:val="007A3D11"/>
    <w:rsid w:val="007E5ED6"/>
    <w:rsid w:val="00817795"/>
    <w:rsid w:val="008206A7"/>
    <w:rsid w:val="00884CCA"/>
    <w:rsid w:val="008A228F"/>
    <w:rsid w:val="008A32DA"/>
    <w:rsid w:val="008D5ED7"/>
    <w:rsid w:val="00A50B9F"/>
    <w:rsid w:val="00AD1C7E"/>
    <w:rsid w:val="00B16B30"/>
    <w:rsid w:val="00B579FE"/>
    <w:rsid w:val="00B608D7"/>
    <w:rsid w:val="00B720E1"/>
    <w:rsid w:val="00BC49E8"/>
    <w:rsid w:val="00BF55DD"/>
    <w:rsid w:val="00C80A7A"/>
    <w:rsid w:val="00CB5991"/>
    <w:rsid w:val="00D47C1E"/>
    <w:rsid w:val="00D95694"/>
    <w:rsid w:val="00DD6C8B"/>
    <w:rsid w:val="00E25918"/>
    <w:rsid w:val="00E71805"/>
    <w:rsid w:val="00EB3087"/>
    <w:rsid w:val="00ED2843"/>
    <w:rsid w:val="00EE1B56"/>
    <w:rsid w:val="00EE531B"/>
    <w:rsid w:val="00F65AF0"/>
    <w:rsid w:val="00F83D8C"/>
    <w:rsid w:val="00FB2852"/>
    <w:rsid w:val="00FB4CC2"/>
    <w:rsid w:val="00FD0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3C290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8C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4</Pages>
  <Words>699</Words>
  <Characters>3990</Characters>
  <Application>Microsoft Macintosh Word</Application>
  <DocSecurity>0</DocSecurity>
  <Lines>33</Lines>
  <Paragraphs>9</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jiafangsu1991@gmail.com</dc:creator>
  <cp:keywords/>
  <dc:description/>
  <cp:lastModifiedBy>Fangsu Jia</cp:lastModifiedBy>
  <cp:revision>27</cp:revision>
  <dcterms:created xsi:type="dcterms:W3CDTF">2015-11-17T06:21:00Z</dcterms:created>
  <dcterms:modified xsi:type="dcterms:W3CDTF">2016-04-30T03:32:00Z</dcterms:modified>
</cp:coreProperties>
</file>